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C95" w:rsidRPr="00C66C95" w:rsidRDefault="00C66C95" w:rsidP="00C66C95">
      <w:pPr>
        <w:spacing w:before="375" w:after="450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  <w:r w:rsidRPr="00C66C95"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  <w:t>Нормативные правовые и иные акты в сфере про</w:t>
      </w:r>
      <w:bookmarkStart w:id="0" w:name="_GoBack"/>
      <w:bookmarkEnd w:id="0"/>
      <w:r w:rsidRPr="00C66C95"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  <w:t>тиводействия коррупции</w:t>
      </w:r>
    </w:p>
    <w:p w:rsidR="00C66C95" w:rsidRPr="00C66C95" w:rsidRDefault="00C66C95" w:rsidP="00C66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C9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и иные акты в сфере противодействия коррупции</w:t>
      </w:r>
    </w:p>
    <w:p w:rsidR="00C66C95" w:rsidRPr="00C66C95" w:rsidRDefault="00C66C95" w:rsidP="00C66C95">
      <w:pPr>
        <w:shd w:val="clear" w:color="auto" w:fill="E4EEF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 w:rsidRPr="00C66C95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Список действующих федеральных законов по вопросам противодействия коррупции</w:t>
      </w:r>
    </w:p>
    <w:p w:rsidR="00C66C95" w:rsidRPr="00C66C95" w:rsidRDefault="00C66C95" w:rsidP="00C66C9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5" w:tgtFrame="_blank" w:history="1">
        <w:r w:rsidRPr="00C66C95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25.12.2008 N 273-ФЗ</w:t>
        </w:r>
      </w:hyperlink>
      <w:r w:rsidRPr="00C66C95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противодействии коррупции» </w:t>
      </w:r>
      <w:hyperlink r:id="rId6" w:tgtFrame="_blank" w:history="1">
        <w:r w:rsidRPr="00C66C95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C66C95" w:rsidRPr="00C66C95" w:rsidRDefault="00C66C95" w:rsidP="00C66C9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7" w:tgtFrame="_blank" w:history="1">
        <w:r w:rsidRPr="00C66C95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27.07.2004 №79-ФЗ</w:t>
        </w:r>
      </w:hyperlink>
      <w:r w:rsidRPr="00C66C95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государственной гражданской службе Российской Федерации» </w:t>
      </w:r>
      <w:hyperlink r:id="rId8" w:tgtFrame="_blank" w:history="1">
        <w:r w:rsidRPr="00C66C95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C66C95" w:rsidRPr="00C66C95" w:rsidRDefault="00C66C95" w:rsidP="00C66C9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9" w:tgtFrame="_blank" w:history="1">
        <w:r w:rsidRPr="00C66C95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03.12.2012 № 230-ФЗ</w:t>
        </w:r>
      </w:hyperlink>
      <w:r w:rsidRPr="00C66C95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контроле за соответствием расходов лиц, замещающих государственные должности, и иных лиц их доходам» </w:t>
      </w:r>
      <w:hyperlink r:id="rId10" w:tgtFrame="_blank" w:history="1">
        <w:r w:rsidRPr="00C66C95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C66C95" w:rsidRPr="00C66C95" w:rsidRDefault="00C66C95" w:rsidP="00C66C9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1" w:tgtFrame="_blank" w:history="1">
        <w:r w:rsidRPr="00C66C95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17.07.2009 № 172-ФЗ</w:t>
        </w:r>
      </w:hyperlink>
      <w:r w:rsidRPr="00C66C95">
        <w:rPr>
          <w:rFonts w:ascii="Roboto-Regular" w:eastAsia="Times New Roman" w:hAnsi="Roboto-Regular" w:cs="Times New Roman"/>
          <w:sz w:val="21"/>
          <w:szCs w:val="21"/>
          <w:lang w:eastAsia="ru-RU"/>
        </w:rPr>
        <w:t> «Об антикоррупционной экспертизе нормативных правовых актов и проектов нормативных правовых актов» </w:t>
      </w:r>
      <w:hyperlink r:id="rId12" w:tgtFrame="_blank" w:history="1">
        <w:r w:rsidRPr="00C66C95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C66C95" w:rsidRPr="00C66C95" w:rsidRDefault="00C66C95" w:rsidP="00C66C9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3" w:tgtFrame="_blank" w:history="1">
        <w:r w:rsidRPr="00C66C95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07.05.2013 № 79-ФЗ</w:t>
        </w:r>
      </w:hyperlink>
      <w:r w:rsidRPr="00C66C95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hyperlink r:id="rId14" w:tgtFrame="_blank" w:history="1">
        <w:r w:rsidRPr="00C66C95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C66C95" w:rsidRPr="00C66C95" w:rsidRDefault="00C66C95" w:rsidP="00C66C9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5" w:tgtFrame="_blank" w:history="1">
        <w:r w:rsidRPr="00C66C95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07.05.2013 № 102-ФЗ</w:t>
        </w:r>
      </w:hyperlink>
      <w:r w:rsidRPr="00C66C95">
        <w:rPr>
          <w:rFonts w:ascii="Roboto-Regular" w:eastAsia="Times New Roman" w:hAnsi="Roboto-Regular" w:cs="Times New Roman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hyperlink r:id="rId16" w:tgtFrame="_blank" w:history="1">
        <w:r w:rsidRPr="00C66C95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C66C95" w:rsidRPr="00C66C95" w:rsidRDefault="00C66C95" w:rsidP="00C66C9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7" w:tgtFrame="_blank" w:history="1">
        <w:r w:rsidRPr="00C66C95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Российской Федерации от 08.03.2006 № 40-ФЗ</w:t>
        </w:r>
      </w:hyperlink>
      <w:r w:rsidRPr="00C66C95">
        <w:rPr>
          <w:rFonts w:ascii="Roboto-Regular" w:eastAsia="Times New Roman" w:hAnsi="Roboto-Regular" w:cs="Times New Roman"/>
          <w:sz w:val="21"/>
          <w:szCs w:val="21"/>
          <w:lang w:eastAsia="ru-RU"/>
        </w:rPr>
        <w:t> «О ратификации Конвенции Организации Объединенных Наций против коррупции» </w:t>
      </w:r>
      <w:hyperlink r:id="rId18" w:tgtFrame="_blank" w:history="1">
        <w:r w:rsidRPr="00C66C95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Ссылка на сайте pravo.gov.ru</w:t>
        </w:r>
      </w:hyperlink>
    </w:p>
    <w:p w:rsidR="00590C33" w:rsidRDefault="00590C33"/>
    <w:sectPr w:rsidR="00590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8731F"/>
    <w:multiLevelType w:val="multilevel"/>
    <w:tmpl w:val="801C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C95"/>
    <w:rsid w:val="00590C33"/>
    <w:rsid w:val="00C6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6E16C-1CC5-4662-B46A-D203B789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88054&amp;intelsearch=%D4%E5%E4%E5%F0%E0%EB%FC%ED%FB%E9+%E7%E0%EA%EE%ED+%EE%F2+27+%E8%FE%EB%FF+2004+%E3.+N+79-%D4%C7+%22%CE+%E3%EE%F1%F3%E4%E0%F0%F1%F2%E2%E5%ED%ED%EE%E9+%E3%F0%E0%E6%E4%E0%ED%F1%EA%EE%E9+%F1%EB%F3%E6%E1%E5+%D0%EE%F1%F1%E8%E9%F1%EA%EE%E9+%D4%E5%E4%E5%F0%E0%F6%E8%E8%22+%28%F1+%E8%E7%EC%E5%ED%E5%ED%E8%FF%EC%E8+%E8+%E4%EE%EF%EE%EB%ED%E5%ED%E8%FF%EC%E8%29" TargetMode="External"/><Relationship Id="rId13" Type="http://schemas.openxmlformats.org/officeDocument/2006/relationships/hyperlink" Target="http://pravo.edusite.ru/FederalLaw-07-05-2013-N-79.pdf" TargetMode="External"/><Relationship Id="rId18" Type="http://schemas.openxmlformats.org/officeDocument/2006/relationships/hyperlink" Target="http://pravo.gov.ru/proxy/ips/?docbody=&amp;nd=102105334&amp;intelsearch=%D4%E5%E4%E5%F0%E0%EB%FC%ED%FB%E9+%E7%E0%EA%EE%ED+%EE%F2+8+%EC%E0%F0%F2%E0+2006+%E3.+N+40-%D4%C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edusite.ru/FederalLaw-27-07-2004-N-79.pdf" TargetMode="External"/><Relationship Id="rId12" Type="http://schemas.openxmlformats.org/officeDocument/2006/relationships/hyperlink" Target="http://pravo.gov.ru/proxy/ips/?docbody=&amp;nd=102131168&amp;intelsearch=%D4%E5%E4%E5%F0%E0%EB%FC%ED%FB%E9+%E7%E0%EA%EE%ED+%EE%F2+17+%E8%FE%EB%FF+2009+%E3.+N+172-%D4%C7+%22%CE%E1+%E0%ED%F2%E8%EA%EE%F0%F0%F3%EF%F6%E8%EE%ED%ED%EE%E9+%FD%EA%F1%EF%E5%F0%F2%E8%E7%E5+%ED%EE%F0%EC%E0%F2%E8%E2%ED%FB%F5+%EF%F0%E0%E2%EE%E2%FB%F5+%E0%EA%F2%EE%E2+%E8+%EF%F0%EE%E5%EA%F2%EE%E2+%ED%EE%F0%EC%E0%F2%E8%E2%ED%FB%F5+%EF%F0%E0%E2%EE%E2%FB%F5+%E0%EA%F2%EE%E2%22+%28%F1+%E8%E7%EC%E5%ED%E5%ED%E8%FF%EC%E8+%E8+%E4%EE%EF%EE%EB%ED%E5%ED%E8%FF%EC%E8%29" TargetMode="External"/><Relationship Id="rId17" Type="http://schemas.openxmlformats.org/officeDocument/2006/relationships/hyperlink" Target="http://pravo.edusite.ru/FederalLaw-08-03-2006-N-40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165202&amp;intelsearch=%D4%E5%E4%E5%F0%E0%EB%FC%ED%FB%E9+%E7%E0%EA%EE%ED+%EE%F2+7+%EC%E0%FF+2013+%E3.+N+102-%D4%C7+%22%CE+%E2%ED%E5%F1%E5%ED%E8%E8+%E8%E7%EC%E5%ED%E5%ED%E8%E9+%E2+%EE%F2%E4%E5%EB%FC%ED%FB%E5+%E7%E0%EA%EE%ED%EE%E4%E0%F2%E5%EB%FC%ED%FB%E5+%E0%EA%F2%FB+%D0%EE%F1%F1%E8%E9%F1%EA%EE%E9+%D4%E5%E4%E5%F0%E0%F6%E8%E8+%E2+%F1%E2%FF%E7%E8+%F1+%EF%F0%E8%ED%FF%F2%E8%E5%EC+%D4%E5%E4%E5%F0%E0%EB%FC%ED%EE%E3%EE+%E7%E0%EA%EE%ED%E0+%22%CE+%E7%E0%EF%F0%E5%F2%E5+%EE%F2%E4%E5%EB%FC%ED%FB%EC+%EA%E0%F2%E5%E3%EE%F0%E8%FF%EC+%EB%E8%F6+%EE%F2%EA%F0%FB%E2%E0%F2%FC+%E8+%E8%EC%E5%F2%FC+%F1%F7%E5%F2%E0+%28%E2%EA%EB%E0%E4%FB%29%2C+%F5%F0%E0%ED%E8%F2%FC+%ED%E0%EB%E8%F7%ED%FB%E5+%E4%E5%ED%E5%E6%ED%FB%E5+%F1%F0%E5%E4%F1%F2%E2%E0+%E8+%F6%E5%ED%ED%EE%F1%F2%E8+%E2+%E8%ED%EE%F1%F2%F0%E0%ED%ED%FB%F5+%E1%E0%ED%EA%E0%F5%2C+%F0%E0%F1%EF%EE%EB%EE%E6%E5%ED%ED%FB%F5+%E7%E0+%EF%F0%E5%E4%E5%EB%E0%EC%E8+%F2%E5%F0%F0%E8%F2%EE%F0%E8%E8+%D0%EE%F1%F1%E8%E9%F1%EA%EE%E9+%D4%E5%E4%E5%F0%E0%F6%E8%E8%2C+%E2%EB%E0%E4%E5%F2%FC+%E8+%28%E8%EB%E8%29+%EF%EE%EB%FC%E7%EE%E2%E0%F2%FC%F1%FF+%E8%ED%EE%F1%F2%F0%E0%ED%ED%FB%EC%E8+%F4%E8%ED%E0%ED%F1%EE%E2%FB%EC%E8+%E8%ED%F1%F2%F0%F3%EC%E5%ED%F2%E0%EC%E8%22+%28%F1+%E8%E7%EC%E5%ED%E5%ED%E8%FF%EC%E8+%E8+%E4%EE%EF%EE%EB%ED%E5%ED%E8%FF%EC%E8%2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26657&amp;intelsearch=%CE+%EF%F0%EE%F2%E8%E2%EE%E4%E5%E9%F1%F2%E2%E8%E8+%EA%EE%F0%F0%F3%EF%F6%E8%E8" TargetMode="External"/><Relationship Id="rId11" Type="http://schemas.openxmlformats.org/officeDocument/2006/relationships/hyperlink" Target="http://pravo.edusite.ru/FederalLaw-17-07-2009-N-172.pdf" TargetMode="External"/><Relationship Id="rId5" Type="http://schemas.openxmlformats.org/officeDocument/2006/relationships/hyperlink" Target="http://pravo.edusite.ru/FederalLaw-25-12-2008-N-273.pdf" TargetMode="External"/><Relationship Id="rId15" Type="http://schemas.openxmlformats.org/officeDocument/2006/relationships/hyperlink" Target="http://pravo.edusite.ru/FederalLaw-07-05-2013-N-102.pdf" TargetMode="External"/><Relationship Id="rId10" Type="http://schemas.openxmlformats.org/officeDocument/2006/relationships/hyperlink" Target="http://pravo.gov.ru/proxy/ips/?docbody=&amp;nd=102161337&amp;intelsearch=03.12.2012+%B9+230-%D4%C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edusite.ru/FederalLaw-03-12-2012-N-230.pdf" TargetMode="External"/><Relationship Id="rId14" Type="http://schemas.openxmlformats.org/officeDocument/2006/relationships/hyperlink" Target="http://pravo.gov.ru/proxy/ips/?docbody=&amp;nd=102165163&amp;intelsearch=%D4%E5%E4%E5%F0%E0%EB%FC%ED%FB%E9+%E7%E0%EA%EE%ED+%EE%F2+7+%EC%E0%FF+2013+%E3.+N+79-%D4%C7+%22%CE+%E7%E0%EF%F0%E5%F2%E5+%EE%F2%E4%E5%EB%FC%ED%FB%EC+%EA%E0%F2%E5%E3%EE%F0%E8%FF%EC+%EB%E8%F6+%EE%F2%EA%F0%FB%E2%E0%F2%FC+%E8+%E8%EC%E5%F2%FC+%F1%F7%E5%F2%E0+%28%E2%EA%EB%E0%E4%FB%29%2C+%F5%F0%E0%ED%E8%F2%FC+%ED%E0%EB%E8%F7%ED%FB%E5+%E4%E5%ED%E5%E6%ED%FB%E5+%F1%F0%E5%E4%F1%F2%E2%E0+%E8+%F6%E5%ED%ED%EE%F1%F2%E8+%E2+%E8%ED%EE%F1%F2%F0%E0%ED%ED%FB%F5+%E1%E0%ED%EA%E0%F5%2C+%F0%E0%F1%EF%EE%EB%EE%E6%E5%ED%ED%FB%F5+%E7%E0+%EF%F0%E5%E4%E5%EB%E0%EC%E8+%F2%E5%F0%F0%E8%F2%EE%F0%E8%E8+%D0%EE%F1%F1%E8%E9%F1%EA%EE%E9+%D4%E5%E4%E5%F0%E0%F6%E8%E8%2C+%E2%EB%E0%E4%E5%F2%FC+%E8+%28%E8%EB%E8%29+%EF%EE%EB%FC%E7%EE%E2%E0%F2%FC%F1%FF+%E8%ED%EE%F1%F2%F0%E0%ED%ED%FB%EC%E8+%F4%E8%ED%E0%ED%F1%EE%E2%FB%EC%E8+%E8%ED%F1%F2%F0%F3%EC%E5%ED%F2%E0%EC%E8%22+%28%F1+%E8%E7%EC%E5%ED%E5%ED%E8%FF%EC%E8+%E8+%E4%EE%EF%EE%EB%ED%E5%ED%E8%FF%EC%E8%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Кузнецовская</dc:creator>
  <cp:keywords/>
  <dc:description/>
  <cp:lastModifiedBy>школа Кузнецовская</cp:lastModifiedBy>
  <cp:revision>1</cp:revision>
  <dcterms:created xsi:type="dcterms:W3CDTF">2021-01-11T15:52:00Z</dcterms:created>
  <dcterms:modified xsi:type="dcterms:W3CDTF">2021-01-11T15:52:00Z</dcterms:modified>
</cp:coreProperties>
</file>