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afterAutospacing="0" w:line="276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Протокол заседания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Штаба воспитательной работы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 w:after="0" w:afterAutospacing="0" w:line="276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МБОУ КСОШ им. В.А. Закруткина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 w:after="0" w:afterAutospacing="0" w:line="276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№ 2 от 08.09.2026 г.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Присутствовали: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1) Астахова Н.В. – заместитель директора по ВР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педагог-психолог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2) Макарова В.Е. – советник директора,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руководитель штаба воспитательной работы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Лиханова Е.В. – классный руководитель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4) Шмелёва С.Г. – учитель физическ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ой культуры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5) Мадудина Ю.В. – педагог-библиотекарь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6) Юносов А.Е. – начальник ЛДП «Дружба»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Повестка заседания: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1.О выполнении решений заседаний ШВР (протокол № 1), план мероприятий на октябрь.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2.Информация о работе по профилактике безнадзорности и правонарушений несовершеннолетних.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3.Об учете вн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еурочной занятости учащихся.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4.Об организации осенних каникул (пришкольного лагеря «Дружба» в период осенних каникул).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 первому вопросу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слушали зам. директора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ВР Астахова Н.В.,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 результатами работы по протоколу № 1: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92"/>
        <w:numPr>
          <w:ilvl w:val="0"/>
          <w:numId w:val="1"/>
        </w:num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период сентябрь 2026 года с учащимис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я, состоящими на профилактическом учете, была проведена профилактическая работа в соответствии с планами наставников, педагога-психолога;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92"/>
        <w:numPr>
          <w:ilvl w:val="0"/>
          <w:numId w:val="1"/>
        </w:num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сентябре проведены классные часы по разъяснению требований Закона Постановление Правительства Ростовской области от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21.09.2021 № 762 "Об утверждении региональной межведомственной программы "Профилактика безнадзорности и правонарушений несовершеннолетних на 2024 – 2026 годы"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Далее слушали советника директора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Макарову В.Е.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которая выступила с пред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ложением плана основных мероприятий на октябрь 2026 года (в соответствии с планом деятельности ШВР на 2026-2027 учебный год).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Решили: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утвердить план работы на октябрь 2026 года по организации досуга, занятости и отдыха учащихся, в соответствии с их возраст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ными и индивидуальными особенностями. Ответственным лицам неукоснительно выполнять поручения. Работы по выполнению протокола № 1 считать удовлетворительной.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 второму вопросу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слушали педагога – психолога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Астахову Н.В.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которая представила список несовершен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нолетних, состоящих на профилактическом учете, а также результаты заседания совета профилактики за сентябрь 2026 года.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Решили: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утвердить список несовершеннолетних, состоящих на профилактическом учете. Педагогам-психологам продолжить профилактическую работу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 несовершеннолетними, состоящими на профилактическом учете. Результаты работы Совета профилактики считать удовлетворительными.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 третьему вопросу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слушали зам. директора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Астахову Н.В.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которая выступила с предложением плана внеурочной занятости учащихся,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который включает в себя работу кружков.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Решили: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утвердить план работы внеурочной занятости учащихся. Ответственным лицам неукоснительно выполнять поручения.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 четвертому вопросу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слушали начальника лагеря Юносова А.Е., который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рассказал о плане работы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пришкольного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лагеря «Дружба» в осенние каникулы.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3780822</wp:posOffset>
                </wp:positionH>
                <wp:positionV relativeFrom="paragraph">
                  <wp:posOffset>781047</wp:posOffset>
                </wp:positionV>
                <wp:extent cx="897629" cy="747328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330182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rot="1177256" flipH="0" flipV="0">
                          <a:off x="0" y="0"/>
                          <a:ext cx="897627" cy="7473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048;o:allowoverlap:true;o:allowincell:true;mso-position-horizontal-relative:text;margin-left:297.70pt;mso-position-horizontal:absolute;mso-position-vertical-relative:text;margin-top:61.50pt;mso-position-vertical:absolute;width:70.68pt;height:58.84pt;mso-wrap-distance-left:9.07pt;mso-wrap-distance-top:0.00pt;mso-wrap-distance-right:9.07pt;mso-wrap-distance-bottom:0.00pt;rotation:19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Решили: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утвердить планы работы в период осенних каникул 2026 года по организации досуга, 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нятости и отдыха учащихся, в соответствии с их возрастными и индивидуальными особенностями. Ответственным лицам неукоснительно выполнять поручения.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right"/>
        <w:rPr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Руководитель ШВР                   </w:t>
      </w:r>
      <w:r>
        <w:t xml:space="preserve">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В.Е. Макарова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Bdr/>
        <w:spacing w:after="0" w:afterAutospacing="0" w:line="276" w:lineRule="auto"/>
        <w:ind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81177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1"/>
    <w:basedOn w:val="888"/>
    <w:next w:val="888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0">
    <w:name w:val="Heading 2"/>
    <w:basedOn w:val="888"/>
    <w:next w:val="888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8"/>
    <w:next w:val="888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8"/>
    <w:next w:val="888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8"/>
    <w:next w:val="888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8"/>
    <w:next w:val="888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8"/>
    <w:next w:val="888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8"/>
    <w:next w:val="888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8"/>
    <w:next w:val="888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character" w:styleId="839">
    <w:name w:val="Heading 1 Char"/>
    <w:basedOn w:val="838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8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8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8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8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8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8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8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88"/>
    <w:next w:val="888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8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88"/>
    <w:next w:val="888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8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88"/>
    <w:next w:val="888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8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4">
    <w:name w:val="Intense Emphasis"/>
    <w:basedOn w:val="83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5">
    <w:name w:val="Intense Quote"/>
    <w:basedOn w:val="888"/>
    <w:next w:val="888"/>
    <w:link w:val="85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6">
    <w:name w:val="Intense Quote Char"/>
    <w:basedOn w:val="838"/>
    <w:link w:val="85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7">
    <w:name w:val="Intense Reference"/>
    <w:basedOn w:val="83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8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3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8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38"/>
    <w:link w:val="863"/>
    <w:uiPriority w:val="99"/>
    <w:pPr>
      <w:pBdr/>
      <w:spacing/>
      <w:ind/>
    </w:pPr>
  </w:style>
  <w:style w:type="paragraph" w:styleId="865">
    <w:name w:val="Footer"/>
    <w:basedOn w:val="888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38"/>
    <w:link w:val="865"/>
    <w:uiPriority w:val="99"/>
    <w:pPr>
      <w:pBdr/>
      <w:spacing/>
      <w:ind/>
    </w:pPr>
  </w:style>
  <w:style w:type="paragraph" w:styleId="867">
    <w:name w:val="Caption"/>
    <w:basedOn w:val="888"/>
    <w:next w:val="8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8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38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8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38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Hyperlink"/>
    <w:basedOn w:val="83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5">
    <w:name w:val="FollowedHyperlink"/>
    <w:basedOn w:val="83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8"/>
    <w:next w:val="888"/>
    <w:uiPriority w:val="39"/>
    <w:unhideWhenUsed/>
    <w:pPr>
      <w:pBdr/>
      <w:spacing w:after="100"/>
      <w:ind/>
    </w:pPr>
  </w:style>
  <w:style w:type="paragraph" w:styleId="877">
    <w:name w:val="toc 2"/>
    <w:basedOn w:val="888"/>
    <w:next w:val="888"/>
    <w:uiPriority w:val="39"/>
    <w:unhideWhenUsed/>
    <w:pPr>
      <w:pBdr/>
      <w:spacing w:after="100"/>
      <w:ind w:left="220"/>
    </w:pPr>
  </w:style>
  <w:style w:type="paragraph" w:styleId="878">
    <w:name w:val="toc 3"/>
    <w:basedOn w:val="888"/>
    <w:next w:val="888"/>
    <w:uiPriority w:val="39"/>
    <w:unhideWhenUsed/>
    <w:pPr>
      <w:pBdr/>
      <w:spacing w:after="100"/>
      <w:ind w:left="440"/>
    </w:pPr>
  </w:style>
  <w:style w:type="paragraph" w:styleId="879">
    <w:name w:val="toc 4"/>
    <w:basedOn w:val="888"/>
    <w:next w:val="888"/>
    <w:uiPriority w:val="39"/>
    <w:unhideWhenUsed/>
    <w:pPr>
      <w:pBdr/>
      <w:spacing w:after="100"/>
      <w:ind w:left="660"/>
    </w:pPr>
  </w:style>
  <w:style w:type="paragraph" w:styleId="880">
    <w:name w:val="toc 5"/>
    <w:basedOn w:val="888"/>
    <w:next w:val="888"/>
    <w:uiPriority w:val="39"/>
    <w:unhideWhenUsed/>
    <w:pPr>
      <w:pBdr/>
      <w:spacing w:after="100"/>
      <w:ind w:left="880"/>
    </w:pPr>
  </w:style>
  <w:style w:type="paragraph" w:styleId="881">
    <w:name w:val="toc 6"/>
    <w:basedOn w:val="888"/>
    <w:next w:val="888"/>
    <w:uiPriority w:val="39"/>
    <w:unhideWhenUsed/>
    <w:pPr>
      <w:pBdr/>
      <w:spacing w:after="100"/>
      <w:ind w:left="1100"/>
    </w:pPr>
  </w:style>
  <w:style w:type="paragraph" w:styleId="882">
    <w:name w:val="toc 7"/>
    <w:basedOn w:val="888"/>
    <w:next w:val="888"/>
    <w:uiPriority w:val="39"/>
    <w:unhideWhenUsed/>
    <w:pPr>
      <w:pBdr/>
      <w:spacing w:after="100"/>
      <w:ind w:left="1320"/>
    </w:pPr>
  </w:style>
  <w:style w:type="paragraph" w:styleId="883">
    <w:name w:val="toc 8"/>
    <w:basedOn w:val="888"/>
    <w:next w:val="888"/>
    <w:uiPriority w:val="39"/>
    <w:unhideWhenUsed/>
    <w:pPr>
      <w:pBdr/>
      <w:spacing w:after="100"/>
      <w:ind w:left="1540"/>
    </w:pPr>
  </w:style>
  <w:style w:type="paragraph" w:styleId="884">
    <w:name w:val="toc 9"/>
    <w:basedOn w:val="888"/>
    <w:next w:val="888"/>
    <w:uiPriority w:val="39"/>
    <w:unhideWhenUsed/>
    <w:pPr>
      <w:pBdr/>
      <w:spacing w:after="100"/>
      <w:ind w:left="1760"/>
    </w:pPr>
  </w:style>
  <w:style w:type="character" w:styleId="885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qFormat/>
    <w:pPr>
      <w:pBdr/>
      <w:spacing/>
      <w:ind/>
    </w:pPr>
  </w:style>
  <w:style w:type="table" w:styleId="88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 w:default="1">
    <w:name w:val="No List"/>
    <w:uiPriority w:val="99"/>
    <w:semiHidden/>
    <w:unhideWhenUsed/>
    <w:pPr>
      <w:pBdr/>
      <w:spacing/>
      <w:ind/>
    </w:pPr>
  </w:style>
  <w:style w:type="paragraph" w:styleId="891">
    <w:name w:val="No Spacing"/>
    <w:basedOn w:val="888"/>
    <w:uiPriority w:val="1"/>
    <w:qFormat/>
    <w:pPr>
      <w:pBdr/>
      <w:spacing w:after="0" w:line="240" w:lineRule="auto"/>
      <w:ind/>
    </w:pPr>
  </w:style>
  <w:style w:type="paragraph" w:styleId="892">
    <w:name w:val="List Paragraph"/>
    <w:basedOn w:val="888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2026-09-11T12:28:33Z</dcterms:modified>
</cp:coreProperties>
</file>